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435E" w14:textId="49B98D91" w:rsidR="00FE26F7" w:rsidRDefault="001E502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3D8B9" wp14:editId="76CC4DFA">
            <wp:simplePos x="0" y="0"/>
            <wp:positionH relativeFrom="column">
              <wp:posOffset>3930190</wp:posOffset>
            </wp:positionH>
            <wp:positionV relativeFrom="paragraph">
              <wp:posOffset>-676755</wp:posOffset>
            </wp:positionV>
            <wp:extent cx="1793899" cy="944179"/>
            <wp:effectExtent l="0" t="0" r="0" b="8890"/>
            <wp:wrapNone/>
            <wp:docPr id="5" name="Grafik 5" descr="Keine Fotobeschreibung verfüg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ne Fotobeschreibung verfügb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99" cy="9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7C7E05B6" wp14:editId="09AE1620">
            <wp:simplePos x="0" y="0"/>
            <wp:positionH relativeFrom="column">
              <wp:posOffset>-128270</wp:posOffset>
            </wp:positionH>
            <wp:positionV relativeFrom="paragraph">
              <wp:posOffset>-537845</wp:posOffset>
            </wp:positionV>
            <wp:extent cx="2719070" cy="72009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1154E" w14:textId="77777777" w:rsidR="00FE26F7" w:rsidRDefault="00FE26F7">
      <w:pPr>
        <w:rPr>
          <w:sz w:val="28"/>
          <w:szCs w:val="28"/>
        </w:rPr>
      </w:pPr>
    </w:p>
    <w:p w14:paraId="01CB5F54" w14:textId="09D55657" w:rsidR="00FE26F7" w:rsidRDefault="001E5029">
      <w:pPr>
        <w:jc w:val="center"/>
      </w:pPr>
      <w:proofErr w:type="spellStart"/>
      <w:r>
        <w:rPr>
          <w:b/>
          <w:sz w:val="36"/>
          <w:szCs w:val="28"/>
        </w:rPr>
        <w:t>Bregenzerwälder</w:t>
      </w:r>
      <w:proofErr w:type="spellEnd"/>
      <w:r>
        <w:rPr>
          <w:b/>
          <w:sz w:val="36"/>
          <w:szCs w:val="28"/>
        </w:rPr>
        <w:t xml:space="preserve"> Mannschaftsmeisterschaft 2022</w:t>
      </w:r>
    </w:p>
    <w:p w14:paraId="7214D515" w14:textId="77777777" w:rsidR="00FE26F7" w:rsidRDefault="001E5029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Mannschaftsnennung</w:t>
      </w:r>
    </w:p>
    <w:p w14:paraId="243F6FFC" w14:textId="77777777" w:rsidR="00FE26F7" w:rsidRDefault="001E5029">
      <w:pPr>
        <w:pBdr>
          <w:bottom w:val="single" w:sz="4" w:space="1" w:color="000000"/>
        </w:pBdr>
      </w:pPr>
      <w:r>
        <w:rPr>
          <w:sz w:val="28"/>
          <w:szCs w:val="28"/>
        </w:rPr>
        <w:t xml:space="preserve">Verein: </w:t>
      </w:r>
    </w:p>
    <w:p w14:paraId="30B7C993" w14:textId="77777777" w:rsidR="00FE26F7" w:rsidRDefault="00FE26F7">
      <w:pPr>
        <w:rPr>
          <w:sz w:val="6"/>
          <w:szCs w:val="6"/>
        </w:rPr>
      </w:pPr>
    </w:p>
    <w:p w14:paraId="15BCDAA1" w14:textId="77777777" w:rsidR="00FE26F7" w:rsidRDefault="001E5029">
      <w:pPr>
        <w:pBdr>
          <w:bottom w:val="single" w:sz="4" w:space="1" w:color="000000"/>
        </w:pBdr>
      </w:pPr>
      <w:r>
        <w:rPr>
          <w:sz w:val="28"/>
          <w:szCs w:val="28"/>
        </w:rPr>
        <w:t xml:space="preserve">Anzahl Mannschaften: </w:t>
      </w:r>
    </w:p>
    <w:p w14:paraId="091C1E3F" w14:textId="77777777" w:rsidR="00FE26F7" w:rsidRDefault="00FE26F7">
      <w:pPr>
        <w:rPr>
          <w:sz w:val="28"/>
          <w:szCs w:val="28"/>
        </w:rPr>
      </w:pPr>
    </w:p>
    <w:p w14:paraId="16C0FC81" w14:textId="77777777" w:rsidR="00FE26F7" w:rsidRDefault="001E5029">
      <w:pPr>
        <w:pStyle w:val="Listenabsatz"/>
      </w:pPr>
      <w:proofErr w:type="spellStart"/>
      <w:r>
        <w:rPr>
          <w:b/>
          <w:sz w:val="28"/>
        </w:rPr>
        <w:t>AnsprechpartnerIn</w:t>
      </w:r>
      <w:proofErr w:type="spellEnd"/>
      <w:r>
        <w:rPr>
          <w:b/>
          <w:sz w:val="28"/>
        </w:rPr>
        <w:t xml:space="preserve"> </w:t>
      </w:r>
      <w:r>
        <w:rPr>
          <w:b/>
          <w:color w:val="C9211E"/>
          <w:sz w:val="28"/>
        </w:rPr>
        <w:t>Mannschaft 1: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1271"/>
        <w:gridCol w:w="3970"/>
        <w:gridCol w:w="3971"/>
      </w:tblGrid>
      <w:tr w:rsidR="00FE26F7" w14:paraId="46FD8C5C" w14:textId="77777777">
        <w:trPr>
          <w:trHeight w:hRule="exact" w:val="454"/>
        </w:trPr>
        <w:tc>
          <w:tcPr>
            <w:tcW w:w="1271" w:type="dxa"/>
            <w:shd w:val="clear" w:color="auto" w:fill="auto"/>
          </w:tcPr>
          <w:p w14:paraId="04A39B63" w14:textId="77777777" w:rsidR="00FE26F7" w:rsidRDefault="00FE26F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138CD320" w14:textId="77777777" w:rsidR="00FE26F7" w:rsidRDefault="001E502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MannschaftsführerIn</w:t>
            </w:r>
            <w:proofErr w:type="spellEnd"/>
          </w:p>
        </w:tc>
        <w:tc>
          <w:tcPr>
            <w:tcW w:w="3971" w:type="dxa"/>
            <w:shd w:val="clear" w:color="auto" w:fill="auto"/>
          </w:tcPr>
          <w:p w14:paraId="1C8C21E8" w14:textId="77777777" w:rsidR="00FE26F7" w:rsidRDefault="001E502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StellvertreterIn</w:t>
            </w:r>
            <w:proofErr w:type="spellEnd"/>
          </w:p>
        </w:tc>
      </w:tr>
      <w:tr w:rsidR="00FE26F7" w14:paraId="6063B050" w14:textId="77777777">
        <w:trPr>
          <w:trHeight w:hRule="exact" w:val="567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7FE7F6A" w14:textId="77777777" w:rsidR="00FE26F7" w:rsidRDefault="001E5029">
            <w:pPr>
              <w:spacing w:after="0" w:line="480" w:lineRule="auto"/>
            </w:pPr>
            <w:r>
              <w:t>Name:</w:t>
            </w:r>
          </w:p>
        </w:tc>
        <w:tc>
          <w:tcPr>
            <w:tcW w:w="3970" w:type="dxa"/>
            <w:tcBorders>
              <w:top w:val="nil"/>
              <w:right w:val="nil"/>
            </w:tcBorders>
            <w:shd w:val="clear" w:color="auto" w:fill="auto"/>
          </w:tcPr>
          <w:p w14:paraId="496ABEC1" w14:textId="77777777" w:rsidR="00FE26F7" w:rsidRDefault="00FE26F7">
            <w:pPr>
              <w:spacing w:after="0"/>
            </w:pPr>
          </w:p>
        </w:tc>
        <w:tc>
          <w:tcPr>
            <w:tcW w:w="3971" w:type="dxa"/>
            <w:tcBorders>
              <w:top w:val="nil"/>
            </w:tcBorders>
            <w:shd w:val="clear" w:color="auto" w:fill="auto"/>
          </w:tcPr>
          <w:p w14:paraId="1F24C343" w14:textId="77777777" w:rsidR="00FE26F7" w:rsidRDefault="00FE26F7">
            <w:pPr>
              <w:spacing w:after="0"/>
            </w:pPr>
          </w:p>
        </w:tc>
      </w:tr>
      <w:tr w:rsidR="00FE26F7" w14:paraId="7DB5A4BF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6B6FD822" w14:textId="77777777" w:rsidR="00FE26F7" w:rsidRDefault="001E5029">
            <w:pPr>
              <w:spacing w:after="0" w:line="480" w:lineRule="auto"/>
            </w:pPr>
            <w:r>
              <w:t>Mobil: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3CC37FD8" w14:textId="77777777" w:rsidR="00FE26F7" w:rsidRDefault="00FE26F7">
            <w:pPr>
              <w:spacing w:after="0"/>
            </w:pPr>
          </w:p>
        </w:tc>
        <w:tc>
          <w:tcPr>
            <w:tcW w:w="3971" w:type="dxa"/>
            <w:shd w:val="clear" w:color="auto" w:fill="auto"/>
          </w:tcPr>
          <w:p w14:paraId="330C6619" w14:textId="77777777" w:rsidR="00FE26F7" w:rsidRDefault="00FE26F7">
            <w:pPr>
              <w:spacing w:after="0"/>
            </w:pPr>
          </w:p>
        </w:tc>
      </w:tr>
      <w:tr w:rsidR="00FE26F7" w14:paraId="79588D8E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3C7E2128" w14:textId="77777777" w:rsidR="00FE26F7" w:rsidRDefault="001E5029">
            <w:pPr>
              <w:spacing w:after="0" w:line="480" w:lineRule="auto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4DCAD96A" w14:textId="77777777" w:rsidR="00FE26F7" w:rsidRDefault="00FE26F7">
            <w:pPr>
              <w:spacing w:after="0"/>
            </w:pPr>
          </w:p>
        </w:tc>
        <w:tc>
          <w:tcPr>
            <w:tcW w:w="3971" w:type="dxa"/>
            <w:shd w:val="clear" w:color="auto" w:fill="auto"/>
          </w:tcPr>
          <w:p w14:paraId="7A03A832" w14:textId="77777777" w:rsidR="00FE26F7" w:rsidRDefault="00FE26F7">
            <w:pPr>
              <w:spacing w:after="0"/>
            </w:pPr>
          </w:p>
        </w:tc>
      </w:tr>
    </w:tbl>
    <w:p w14:paraId="553B897B" w14:textId="77777777" w:rsidR="00FE26F7" w:rsidRDefault="00FE26F7"/>
    <w:p w14:paraId="68160820" w14:textId="77777777" w:rsidR="00FE26F7" w:rsidRDefault="001E5029">
      <w:pPr>
        <w:pStyle w:val="Listenabsatz"/>
      </w:pPr>
      <w:bookmarkStart w:id="0" w:name="__DdeLink__279_1638819343"/>
      <w:bookmarkEnd w:id="0"/>
      <w:proofErr w:type="spellStart"/>
      <w:r>
        <w:rPr>
          <w:b/>
          <w:sz w:val="28"/>
        </w:rPr>
        <w:t>AnsprechpartnerIn</w:t>
      </w:r>
      <w:proofErr w:type="spellEnd"/>
      <w:r>
        <w:rPr>
          <w:b/>
          <w:sz w:val="28"/>
        </w:rPr>
        <w:t xml:space="preserve"> </w:t>
      </w:r>
      <w:r>
        <w:rPr>
          <w:b/>
          <w:color w:val="C9211E"/>
          <w:sz w:val="28"/>
        </w:rPr>
        <w:t>Mannschaft 2: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1271"/>
        <w:gridCol w:w="3970"/>
        <w:gridCol w:w="3971"/>
      </w:tblGrid>
      <w:tr w:rsidR="00FE26F7" w14:paraId="2049B088" w14:textId="77777777">
        <w:trPr>
          <w:trHeight w:hRule="exact" w:val="454"/>
        </w:trPr>
        <w:tc>
          <w:tcPr>
            <w:tcW w:w="1271" w:type="dxa"/>
            <w:shd w:val="clear" w:color="auto" w:fill="auto"/>
          </w:tcPr>
          <w:p w14:paraId="3042A8AA" w14:textId="77777777" w:rsidR="00FE26F7" w:rsidRDefault="00FE26F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084D50F6" w14:textId="77777777" w:rsidR="00FE26F7" w:rsidRDefault="001E502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MannschaftsführerIn</w:t>
            </w:r>
            <w:proofErr w:type="spellEnd"/>
          </w:p>
        </w:tc>
        <w:tc>
          <w:tcPr>
            <w:tcW w:w="3971" w:type="dxa"/>
            <w:shd w:val="clear" w:color="auto" w:fill="auto"/>
          </w:tcPr>
          <w:p w14:paraId="1927A09F" w14:textId="77777777" w:rsidR="00FE26F7" w:rsidRDefault="001E502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StellvertreterIn</w:t>
            </w:r>
            <w:proofErr w:type="spellEnd"/>
          </w:p>
        </w:tc>
      </w:tr>
      <w:tr w:rsidR="00FE26F7" w14:paraId="12C7B442" w14:textId="77777777">
        <w:trPr>
          <w:trHeight w:hRule="exact" w:val="567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460610CC" w14:textId="77777777" w:rsidR="00FE26F7" w:rsidRDefault="001E5029">
            <w:pPr>
              <w:spacing w:after="0" w:line="240" w:lineRule="auto"/>
            </w:pPr>
            <w:r>
              <w:t>Name:</w:t>
            </w:r>
          </w:p>
        </w:tc>
        <w:tc>
          <w:tcPr>
            <w:tcW w:w="3970" w:type="dxa"/>
            <w:tcBorders>
              <w:top w:val="nil"/>
              <w:right w:val="nil"/>
            </w:tcBorders>
            <w:shd w:val="clear" w:color="auto" w:fill="auto"/>
          </w:tcPr>
          <w:p w14:paraId="71BF2F35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tcBorders>
              <w:top w:val="nil"/>
            </w:tcBorders>
            <w:shd w:val="clear" w:color="auto" w:fill="auto"/>
          </w:tcPr>
          <w:p w14:paraId="4E8300EF" w14:textId="77777777" w:rsidR="00FE26F7" w:rsidRDefault="00FE26F7">
            <w:pPr>
              <w:spacing w:after="0" w:line="240" w:lineRule="auto"/>
            </w:pPr>
          </w:p>
        </w:tc>
      </w:tr>
      <w:tr w:rsidR="00FE26F7" w14:paraId="35ACB8B8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125AFCE1" w14:textId="77777777" w:rsidR="00FE26F7" w:rsidRDefault="001E5029">
            <w:pPr>
              <w:spacing w:after="0" w:line="240" w:lineRule="auto"/>
            </w:pPr>
            <w:r>
              <w:t>Mobil: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47A4005B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shd w:val="clear" w:color="auto" w:fill="auto"/>
          </w:tcPr>
          <w:p w14:paraId="79AE7ADF" w14:textId="77777777" w:rsidR="00FE26F7" w:rsidRDefault="00FE26F7">
            <w:pPr>
              <w:spacing w:after="0" w:line="240" w:lineRule="auto"/>
            </w:pPr>
          </w:p>
        </w:tc>
      </w:tr>
      <w:tr w:rsidR="00FE26F7" w14:paraId="5275BFAA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3E37407D" w14:textId="77777777" w:rsidR="00FE26F7" w:rsidRDefault="001E5029">
            <w:pPr>
              <w:spacing w:after="0" w:line="240" w:lineRule="auto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68B1C67C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shd w:val="clear" w:color="auto" w:fill="auto"/>
          </w:tcPr>
          <w:p w14:paraId="07188367" w14:textId="77777777" w:rsidR="00FE26F7" w:rsidRDefault="00FE26F7">
            <w:pPr>
              <w:spacing w:after="0" w:line="240" w:lineRule="auto"/>
            </w:pPr>
          </w:p>
        </w:tc>
      </w:tr>
    </w:tbl>
    <w:p w14:paraId="0A46ADE9" w14:textId="77777777" w:rsidR="00FE26F7" w:rsidRDefault="00FE26F7">
      <w:bookmarkStart w:id="1" w:name="__DdeLink__279_16388193431"/>
      <w:bookmarkEnd w:id="1"/>
    </w:p>
    <w:p w14:paraId="548A6C41" w14:textId="77777777" w:rsidR="00FE26F7" w:rsidRDefault="001E5029">
      <w:pPr>
        <w:pStyle w:val="Listenabsatz"/>
      </w:pPr>
      <w:proofErr w:type="spellStart"/>
      <w:r>
        <w:rPr>
          <w:b/>
          <w:sz w:val="28"/>
        </w:rPr>
        <w:t>AnsprechpartnerIn</w:t>
      </w:r>
      <w:proofErr w:type="spellEnd"/>
      <w:r>
        <w:rPr>
          <w:b/>
          <w:sz w:val="28"/>
        </w:rPr>
        <w:t xml:space="preserve"> </w:t>
      </w:r>
      <w:r>
        <w:rPr>
          <w:b/>
          <w:color w:val="C9211E"/>
          <w:sz w:val="28"/>
        </w:rPr>
        <w:t>Mannschaft 3: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1271"/>
        <w:gridCol w:w="3970"/>
        <w:gridCol w:w="3971"/>
      </w:tblGrid>
      <w:tr w:rsidR="00FE26F7" w14:paraId="75930B93" w14:textId="77777777">
        <w:trPr>
          <w:trHeight w:hRule="exact" w:val="454"/>
        </w:trPr>
        <w:tc>
          <w:tcPr>
            <w:tcW w:w="1271" w:type="dxa"/>
            <w:shd w:val="clear" w:color="auto" w:fill="auto"/>
          </w:tcPr>
          <w:p w14:paraId="5D67E4AF" w14:textId="77777777" w:rsidR="00FE26F7" w:rsidRDefault="00FE26F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75BCFD11" w14:textId="77777777" w:rsidR="00FE26F7" w:rsidRDefault="001E502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MannschaftsführerIn</w:t>
            </w:r>
            <w:proofErr w:type="spellEnd"/>
          </w:p>
        </w:tc>
        <w:tc>
          <w:tcPr>
            <w:tcW w:w="3971" w:type="dxa"/>
            <w:shd w:val="clear" w:color="auto" w:fill="auto"/>
          </w:tcPr>
          <w:p w14:paraId="6E4559CD" w14:textId="77777777" w:rsidR="00FE26F7" w:rsidRDefault="001E502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StellvertreterIn</w:t>
            </w:r>
            <w:proofErr w:type="spellEnd"/>
          </w:p>
        </w:tc>
      </w:tr>
      <w:tr w:rsidR="00FE26F7" w14:paraId="43FE3FB3" w14:textId="77777777">
        <w:trPr>
          <w:trHeight w:hRule="exact" w:val="567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252FFB38" w14:textId="77777777" w:rsidR="00FE26F7" w:rsidRDefault="001E5029">
            <w:pPr>
              <w:spacing w:after="0" w:line="240" w:lineRule="auto"/>
            </w:pPr>
            <w:r>
              <w:t>Name:</w:t>
            </w:r>
          </w:p>
        </w:tc>
        <w:tc>
          <w:tcPr>
            <w:tcW w:w="3970" w:type="dxa"/>
            <w:tcBorders>
              <w:top w:val="nil"/>
              <w:right w:val="nil"/>
            </w:tcBorders>
            <w:shd w:val="clear" w:color="auto" w:fill="auto"/>
          </w:tcPr>
          <w:p w14:paraId="3CC54DB7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tcBorders>
              <w:top w:val="nil"/>
            </w:tcBorders>
            <w:shd w:val="clear" w:color="auto" w:fill="auto"/>
          </w:tcPr>
          <w:p w14:paraId="78432C0F" w14:textId="77777777" w:rsidR="00FE26F7" w:rsidRDefault="00FE26F7">
            <w:pPr>
              <w:spacing w:after="0" w:line="240" w:lineRule="auto"/>
            </w:pPr>
          </w:p>
        </w:tc>
      </w:tr>
      <w:tr w:rsidR="00FE26F7" w14:paraId="467CF13E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0BDE806F" w14:textId="77777777" w:rsidR="00FE26F7" w:rsidRDefault="001E5029">
            <w:pPr>
              <w:spacing w:after="0" w:line="240" w:lineRule="auto"/>
            </w:pPr>
            <w:r>
              <w:t>Mobil: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71F1E3F5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shd w:val="clear" w:color="auto" w:fill="auto"/>
          </w:tcPr>
          <w:p w14:paraId="67C332B3" w14:textId="77777777" w:rsidR="00FE26F7" w:rsidRDefault="00FE26F7">
            <w:pPr>
              <w:spacing w:after="0" w:line="240" w:lineRule="auto"/>
            </w:pPr>
          </w:p>
        </w:tc>
      </w:tr>
      <w:tr w:rsidR="00FE26F7" w14:paraId="1E9B2DD4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423FA6CC" w14:textId="77777777" w:rsidR="00FE26F7" w:rsidRDefault="001E5029">
            <w:pPr>
              <w:spacing w:after="0" w:line="240" w:lineRule="auto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970" w:type="dxa"/>
            <w:tcBorders>
              <w:right w:val="nil"/>
            </w:tcBorders>
            <w:shd w:val="clear" w:color="auto" w:fill="auto"/>
          </w:tcPr>
          <w:p w14:paraId="1EEEC0B2" w14:textId="77777777" w:rsidR="00FE26F7" w:rsidRDefault="00FE26F7">
            <w:pPr>
              <w:spacing w:after="0" w:line="240" w:lineRule="auto"/>
            </w:pPr>
          </w:p>
        </w:tc>
        <w:tc>
          <w:tcPr>
            <w:tcW w:w="3971" w:type="dxa"/>
            <w:shd w:val="clear" w:color="auto" w:fill="auto"/>
          </w:tcPr>
          <w:p w14:paraId="4863254F" w14:textId="77777777" w:rsidR="00FE26F7" w:rsidRDefault="00FE26F7">
            <w:pPr>
              <w:spacing w:after="0" w:line="240" w:lineRule="auto"/>
            </w:pPr>
          </w:p>
        </w:tc>
      </w:tr>
    </w:tbl>
    <w:p w14:paraId="4239E798" w14:textId="77777777" w:rsidR="00FE26F7" w:rsidRDefault="001E5029">
      <w:r>
        <w:br w:type="page"/>
      </w:r>
    </w:p>
    <w:p w14:paraId="42769A4B" w14:textId="3916B31B" w:rsidR="00FE26F7" w:rsidRDefault="001E5029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8DE547" wp14:editId="6794F3BD">
            <wp:simplePos x="0" y="0"/>
            <wp:positionH relativeFrom="column">
              <wp:posOffset>3748706</wp:posOffset>
            </wp:positionH>
            <wp:positionV relativeFrom="paragraph">
              <wp:posOffset>-585698</wp:posOffset>
            </wp:positionV>
            <wp:extent cx="1793899" cy="944179"/>
            <wp:effectExtent l="0" t="0" r="0" b="8890"/>
            <wp:wrapNone/>
            <wp:docPr id="6" name="Grafik 6" descr="Keine Fotobeschreibung verfüg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ne Fotobeschreibung verfügb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99" cy="9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3" behindDoc="0" locked="0" layoutInCell="1" allowOverlap="1" wp14:anchorId="52E326FF" wp14:editId="6F5BF0AE">
            <wp:simplePos x="0" y="0"/>
            <wp:positionH relativeFrom="column">
              <wp:posOffset>-118745</wp:posOffset>
            </wp:positionH>
            <wp:positionV relativeFrom="paragraph">
              <wp:posOffset>-520065</wp:posOffset>
            </wp:positionV>
            <wp:extent cx="2719070" cy="71945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A148C" w14:textId="77777777" w:rsidR="00FE26F7" w:rsidRDefault="00FE26F7">
      <w:pPr>
        <w:rPr>
          <w:b/>
        </w:rPr>
      </w:pPr>
    </w:p>
    <w:p w14:paraId="2CC32EE1" w14:textId="2E6CA1DF" w:rsidR="00FE26F7" w:rsidRDefault="001E5029">
      <w:pPr>
        <w:jc w:val="center"/>
      </w:pPr>
      <w:r>
        <w:rPr>
          <w:b/>
          <w:sz w:val="28"/>
        </w:rPr>
        <w:t xml:space="preserve">Aufstellung </w:t>
      </w:r>
      <w:proofErr w:type="spellStart"/>
      <w:r>
        <w:rPr>
          <w:b/>
          <w:sz w:val="28"/>
        </w:rPr>
        <w:t>Bregenzerwälder</w:t>
      </w:r>
      <w:proofErr w:type="spellEnd"/>
      <w:r>
        <w:rPr>
          <w:b/>
          <w:sz w:val="28"/>
        </w:rPr>
        <w:t xml:space="preserve"> Mannschaftsmeisterschaft 2022</w:t>
      </w:r>
    </w:p>
    <w:p w14:paraId="56EA366B" w14:textId="77777777" w:rsidR="00FE26F7" w:rsidRDefault="00FE26F7">
      <w:pPr>
        <w:jc w:val="center"/>
        <w:rPr>
          <w:b/>
          <w:sz w:val="28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1100"/>
        <w:gridCol w:w="3545"/>
        <w:gridCol w:w="991"/>
        <w:gridCol w:w="3652"/>
      </w:tblGrid>
      <w:tr w:rsidR="00FE26F7" w14:paraId="0C648310" w14:textId="77777777">
        <w:trPr>
          <w:trHeight w:val="454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236880D" w14:textId="77777777" w:rsidR="00FE26F7" w:rsidRDefault="001E5029">
            <w:pPr>
              <w:spacing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Damen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14:paraId="310E4B1E" w14:textId="77777777" w:rsidR="00FE26F7" w:rsidRDefault="001E5029">
            <w:pPr>
              <w:spacing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Herren</w:t>
            </w:r>
          </w:p>
        </w:tc>
      </w:tr>
      <w:tr w:rsidR="00FE26F7" w14:paraId="472118CD" w14:textId="77777777">
        <w:trPr>
          <w:trHeight w:val="454"/>
        </w:trPr>
        <w:tc>
          <w:tcPr>
            <w:tcW w:w="1099" w:type="dxa"/>
            <w:shd w:val="clear" w:color="auto" w:fill="F79646" w:themeFill="accent6"/>
          </w:tcPr>
          <w:p w14:paraId="0704A308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F79646" w:themeFill="accent6"/>
          </w:tcPr>
          <w:p w14:paraId="57EF0F72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F79646" w:themeFill="accent6"/>
          </w:tcPr>
          <w:p w14:paraId="09306255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652" w:type="dxa"/>
            <w:shd w:val="clear" w:color="auto" w:fill="F79646" w:themeFill="accent6"/>
          </w:tcPr>
          <w:p w14:paraId="20390928" w14:textId="77777777" w:rsidR="00FE26F7" w:rsidRDefault="00FE26F7">
            <w:pPr>
              <w:spacing w:after="0" w:line="240" w:lineRule="auto"/>
            </w:pPr>
          </w:p>
        </w:tc>
      </w:tr>
      <w:tr w:rsidR="00FE26F7" w14:paraId="5DC9F8CF" w14:textId="77777777">
        <w:trPr>
          <w:trHeight w:val="454"/>
        </w:trPr>
        <w:tc>
          <w:tcPr>
            <w:tcW w:w="1099" w:type="dxa"/>
            <w:shd w:val="clear" w:color="auto" w:fill="F79646" w:themeFill="accent6"/>
          </w:tcPr>
          <w:p w14:paraId="5BC13F12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F79646" w:themeFill="accent6"/>
          </w:tcPr>
          <w:p w14:paraId="1F9D8423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F79646" w:themeFill="accent6"/>
          </w:tcPr>
          <w:p w14:paraId="78E2EA15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F79646" w:themeFill="accent6"/>
          </w:tcPr>
          <w:p w14:paraId="343B30C0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0B11D43E" w14:textId="77777777">
        <w:trPr>
          <w:trHeight w:val="454"/>
        </w:trPr>
        <w:tc>
          <w:tcPr>
            <w:tcW w:w="1099" w:type="dxa"/>
            <w:shd w:val="clear" w:color="auto" w:fill="92E285"/>
          </w:tcPr>
          <w:p w14:paraId="285B0CD8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92E285"/>
          </w:tcPr>
          <w:p w14:paraId="480886AC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F79646" w:themeFill="accent6"/>
          </w:tcPr>
          <w:p w14:paraId="0A2343E9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F79646" w:themeFill="accent6"/>
          </w:tcPr>
          <w:p w14:paraId="05F109CE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46FE52E7" w14:textId="77777777">
        <w:trPr>
          <w:trHeight w:val="454"/>
        </w:trPr>
        <w:tc>
          <w:tcPr>
            <w:tcW w:w="1099" w:type="dxa"/>
            <w:shd w:val="clear" w:color="auto" w:fill="92E285"/>
          </w:tcPr>
          <w:p w14:paraId="46080F09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92E285"/>
          </w:tcPr>
          <w:p w14:paraId="3E35B52B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F79646" w:themeFill="accent6"/>
          </w:tcPr>
          <w:p w14:paraId="2D7417DA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F79646" w:themeFill="accent6"/>
          </w:tcPr>
          <w:p w14:paraId="59C3C8E1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169C4966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25BF48BA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3655D51F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92E285"/>
          </w:tcPr>
          <w:p w14:paraId="15DDE007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92E285"/>
          </w:tcPr>
          <w:p w14:paraId="7BE8373E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093BE89F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04B89BE9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3941E28E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92E285"/>
          </w:tcPr>
          <w:p w14:paraId="2F9D422B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92E285"/>
          </w:tcPr>
          <w:p w14:paraId="3F004AA1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562F7B80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5A57BEFA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734664E5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92E285"/>
          </w:tcPr>
          <w:p w14:paraId="6E998A7E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92E285"/>
          </w:tcPr>
          <w:p w14:paraId="1362F3CB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29C61718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76A1C5A6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37285D94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92E285"/>
          </w:tcPr>
          <w:p w14:paraId="229ABC60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92E285"/>
          </w:tcPr>
          <w:p w14:paraId="25397EE6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6CFABDE1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2F70CFE2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15E3D49D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606057C3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6B13ADAD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11D05D2F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6A5360A3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1BAF4FD1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2F95CF68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21429164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2D25B266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01937BDE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12039213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2E078CA4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72AB3539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6A641D1F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1A39B778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334023DA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3EAC30F2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6EDE8A14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3BA8BFE5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1DBE11D8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1FBF4E4F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092BE114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73666E77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7B94668A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53D686FC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80566BC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3243176F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52E6CEB2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3FD959E5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072EC136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27B6D882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2C9CCD4B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167C7676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08C72572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105A758B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795C16AE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5CDF1276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74D41F71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138C862F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5AF42F66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4CB439B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64ED6C32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035CA0AC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29562673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1104662F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70D0D9E2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1743B7E1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1BF1E11F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2E8F291D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690DC87D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50D164E3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0C182D83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1696B44A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308724BA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45291A26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54DCEAC3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3A271534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086547FB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70F44C23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4B98C46B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3EB41656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1DC9B670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5E68AE51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4C84C04D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6719DE70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677551D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0B091EFE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77F6A780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1127175D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1BD22BE8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8EB2644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2027E761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35E44490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5FA79495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23B81677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842983D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5DD74129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25EBBC67" w14:textId="77777777" w:rsidR="00FE26F7" w:rsidRDefault="00FE26F7">
            <w:pPr>
              <w:spacing w:after="0" w:line="240" w:lineRule="auto"/>
              <w:ind w:left="360"/>
            </w:pPr>
          </w:p>
        </w:tc>
      </w:tr>
      <w:tr w:rsidR="00FE26F7" w14:paraId="266420D2" w14:textId="77777777">
        <w:trPr>
          <w:trHeight w:val="454"/>
        </w:trPr>
        <w:tc>
          <w:tcPr>
            <w:tcW w:w="1099" w:type="dxa"/>
            <w:shd w:val="clear" w:color="auto" w:fill="auto"/>
          </w:tcPr>
          <w:p w14:paraId="3AFBF7D0" w14:textId="77777777" w:rsidR="00FE26F7" w:rsidRDefault="00FE26F7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545" w:type="dxa"/>
            <w:shd w:val="clear" w:color="auto" w:fill="auto"/>
          </w:tcPr>
          <w:p w14:paraId="6F5EBEAD" w14:textId="77777777" w:rsidR="00FE26F7" w:rsidRDefault="00FE26F7">
            <w:pPr>
              <w:spacing w:after="0" w:line="240" w:lineRule="auto"/>
              <w:ind w:left="360"/>
            </w:pPr>
          </w:p>
        </w:tc>
        <w:tc>
          <w:tcPr>
            <w:tcW w:w="991" w:type="dxa"/>
            <w:shd w:val="clear" w:color="auto" w:fill="auto"/>
          </w:tcPr>
          <w:p w14:paraId="20C5E411" w14:textId="77777777" w:rsidR="00FE26F7" w:rsidRDefault="00FE26F7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52" w:type="dxa"/>
            <w:shd w:val="clear" w:color="auto" w:fill="auto"/>
          </w:tcPr>
          <w:p w14:paraId="62CB2555" w14:textId="77777777" w:rsidR="00FE26F7" w:rsidRDefault="00FE26F7">
            <w:pPr>
              <w:spacing w:after="0" w:line="240" w:lineRule="auto"/>
              <w:ind w:left="360"/>
            </w:pPr>
          </w:p>
        </w:tc>
      </w:tr>
    </w:tbl>
    <w:p w14:paraId="6A4BE430" w14:textId="77777777" w:rsidR="00FE26F7" w:rsidRDefault="00FE26F7"/>
    <w:sectPr w:rsidR="00FE26F7" w:rsidSect="001E5029">
      <w:pgSz w:w="11906" w:h="16838"/>
      <w:pgMar w:top="1417" w:right="1417" w:bottom="0" w:left="1417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4EC"/>
    <w:multiLevelType w:val="multilevel"/>
    <w:tmpl w:val="24DC5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51E3"/>
    <w:multiLevelType w:val="multilevel"/>
    <w:tmpl w:val="78724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385E"/>
    <w:multiLevelType w:val="multilevel"/>
    <w:tmpl w:val="5D6EC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7"/>
    <w:rsid w:val="001E5029"/>
    <w:rsid w:val="00DD0BE8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DEDB"/>
  <w15:docId w15:val="{36BCA50D-60E4-4031-8EF0-1D0331F2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41E9"/>
    <w:pPr>
      <w:spacing w:after="200" w:line="276" w:lineRule="auto"/>
    </w:pPr>
    <w:rPr>
      <w:sz w:val="22"/>
    </w:rPr>
  </w:style>
  <w:style w:type="paragraph" w:styleId="berschrift6">
    <w:name w:val="heading 6"/>
    <w:basedOn w:val="Standard"/>
    <w:next w:val="Standard"/>
    <w:autoRedefine/>
    <w:qFormat/>
    <w:rsid w:val="004B5D5C"/>
    <w:pPr>
      <w:spacing w:before="60" w:after="60" w:line="240" w:lineRule="auto"/>
      <w:ind w:left="1134"/>
      <w:outlineLvl w:val="5"/>
    </w:pPr>
    <w:rPr>
      <w:rFonts w:ascii="Arial" w:eastAsia="MS Mincho" w:hAnsi="Arial" w:cs="Times New Roman"/>
      <w:b/>
      <w:bCs/>
      <w:sz w:val="21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qFormat/>
    <w:rsid w:val="004B5D5C"/>
    <w:rPr>
      <w:rFonts w:ascii="Arial" w:eastAsia="MS Mincho" w:hAnsi="Arial" w:cs="Times New Roman"/>
      <w:b/>
      <w:bCs/>
      <w:sz w:val="21"/>
      <w:lang w:eastAsia="ja-JP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C70F4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517FC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EigeneVorlage">
    <w:name w:val="EigeneVorlage"/>
    <w:basedOn w:val="Standard"/>
    <w:qFormat/>
    <w:rsid w:val="004B5D5C"/>
    <w:pPr>
      <w:spacing w:before="120" w:after="120" w:line="240" w:lineRule="auto"/>
    </w:pPr>
    <w:rPr>
      <w:rFonts w:ascii="Arial" w:eastAsia="MS Mincho" w:hAnsi="Arial" w:cs="Times New Roman"/>
      <w:szCs w:val="24"/>
      <w:lang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965CA"/>
    <w:pPr>
      <w:spacing w:before="120" w:after="220" w:line="240" w:lineRule="auto"/>
    </w:pPr>
    <w:rPr>
      <w:rFonts w:ascii="Arial" w:eastAsia="MS Mincho" w:hAnsi="Arial" w:cs="Times New Roman"/>
      <w:sz w:val="16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9D7D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517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9D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526</Characters>
  <Application>Microsoft Office Word</Application>
  <DocSecurity>0</DocSecurity>
  <Lines>4</Lines>
  <Paragraphs>1</Paragraphs>
  <ScaleCrop>false</ScaleCrop>
  <Company>Doppelmayr Seilbahnen GmbH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Wüschner</dc:creator>
  <dc:description/>
  <cp:lastModifiedBy>Samuel HAGSPIEL</cp:lastModifiedBy>
  <cp:revision>3</cp:revision>
  <cp:lastPrinted>2017-02-13T14:19:00Z</cp:lastPrinted>
  <dcterms:created xsi:type="dcterms:W3CDTF">2022-03-21T19:04:00Z</dcterms:created>
  <dcterms:modified xsi:type="dcterms:W3CDTF">2022-03-21T19:05:00Z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Doppelmayr Seilbahnen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